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8E414D" w:rsidTr="008E414D">
        <w:trPr>
          <w:trHeight w:val="1268"/>
        </w:trPr>
        <w:tc>
          <w:tcPr>
            <w:tcW w:w="3828" w:type="dxa"/>
            <w:vAlign w:val="center"/>
          </w:tcPr>
          <w:p w:rsidR="008E414D" w:rsidRDefault="008E414D">
            <w:pPr>
              <w:spacing w:line="276" w:lineRule="auto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Белоглин</w:t>
            </w:r>
            <w:proofErr w:type="spellEnd"/>
            <w:r>
              <w:rPr>
                <w:b/>
                <w:sz w:val="20"/>
                <w:lang w:val="en-US"/>
              </w:rPr>
              <w:t>c</w:t>
            </w:r>
            <w:proofErr w:type="spellStart"/>
            <w:r>
              <w:rPr>
                <w:b/>
                <w:sz w:val="20"/>
              </w:rPr>
              <w:t>кэ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жылагъуэм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администрацэ</w:t>
            </w:r>
            <w:proofErr w:type="spellEnd"/>
            <w:r>
              <w:rPr>
                <w:b/>
                <w:sz w:val="20"/>
              </w:rPr>
              <w:t xml:space="preserve">» </w:t>
            </w:r>
            <w:proofErr w:type="spellStart"/>
            <w:r>
              <w:rPr>
                <w:b/>
                <w:sz w:val="20"/>
              </w:rPr>
              <w:t>муниципальнэ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</w:rPr>
              <w:t>уэхущ</w:t>
            </w:r>
            <w:proofErr w:type="spellEnd"/>
            <w:r>
              <w:rPr>
                <w:b/>
                <w:sz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</w:rPr>
              <w:t>ап</w:t>
            </w:r>
            <w:proofErr w:type="spellEnd"/>
            <w:r>
              <w:rPr>
                <w:b/>
                <w:sz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</w:rPr>
              <w:t>э</w:t>
            </w:r>
            <w:proofErr w:type="gramStart"/>
            <w:r>
              <w:rPr>
                <w:b/>
                <w:sz w:val="20"/>
              </w:rPr>
              <w:t>.К</w:t>
            </w:r>
            <w:proofErr w:type="gramEnd"/>
            <w:r>
              <w:rPr>
                <w:b/>
                <w:sz w:val="20"/>
              </w:rPr>
              <w:t>ъБР</w:t>
            </w:r>
            <w:proofErr w:type="spellEnd"/>
            <w:r>
              <w:rPr>
                <w:b/>
                <w:sz w:val="20"/>
              </w:rPr>
              <w:t xml:space="preserve">. </w:t>
            </w:r>
            <w:proofErr w:type="spellStart"/>
            <w:r>
              <w:rPr>
                <w:b/>
                <w:sz w:val="20"/>
              </w:rPr>
              <w:t>Тэрч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муниципальнэ</w:t>
            </w:r>
            <w:proofErr w:type="spellEnd"/>
            <w:r>
              <w:rPr>
                <w:b/>
                <w:sz w:val="20"/>
              </w:rPr>
              <w:t xml:space="preserve"> район</w:t>
            </w:r>
          </w:p>
          <w:p w:rsidR="008E414D" w:rsidRDefault="008E414D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hideMark/>
          </w:tcPr>
          <w:p w:rsidR="008E414D" w:rsidRDefault="008E414D">
            <w:pPr>
              <w:spacing w:line="276" w:lineRule="auto"/>
              <w:jc w:val="center"/>
              <w:rPr>
                <w:b/>
              </w:rPr>
            </w:pPr>
            <w:r w:rsidRPr="00A77B0C">
              <w:rPr>
                <w:b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5" o:title=""/>
                </v:shape>
                <o:OLEObject Type="Embed" ProgID="Unknown" ShapeID="_x0000_i1025" DrawAspect="Content" ObjectID="_1762160732" r:id="rId6"/>
              </w:object>
            </w:r>
          </w:p>
        </w:tc>
        <w:tc>
          <w:tcPr>
            <w:tcW w:w="3827" w:type="dxa"/>
            <w:vAlign w:val="center"/>
            <w:hideMark/>
          </w:tcPr>
          <w:p w:rsidR="008E414D" w:rsidRDefault="008E414D">
            <w:pPr>
              <w:spacing w:line="276" w:lineRule="auto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КъМР</w:t>
            </w:r>
            <w:proofErr w:type="spellEnd"/>
            <w:r>
              <w:rPr>
                <w:b/>
                <w:sz w:val="20"/>
              </w:rPr>
              <w:t xml:space="preserve"> Терк муниципальный </w:t>
            </w:r>
            <w:proofErr w:type="spellStart"/>
            <w:r>
              <w:rPr>
                <w:b/>
                <w:sz w:val="20"/>
              </w:rPr>
              <w:t>районуну</w:t>
            </w:r>
            <w:proofErr w:type="spellEnd"/>
            <w:r>
              <w:rPr>
                <w:b/>
                <w:sz w:val="20"/>
              </w:rPr>
              <w:t xml:space="preserve">  «Белоглинское </w:t>
            </w:r>
            <w:proofErr w:type="spellStart"/>
            <w:r>
              <w:rPr>
                <w:b/>
                <w:sz w:val="20"/>
              </w:rPr>
              <w:t>элини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администрациясы</w:t>
            </w:r>
            <w:proofErr w:type="spellEnd"/>
            <w:r>
              <w:rPr>
                <w:b/>
                <w:sz w:val="20"/>
              </w:rPr>
              <w:t xml:space="preserve">» </w:t>
            </w:r>
          </w:p>
          <w:p w:rsidR="008E414D" w:rsidRDefault="008E414D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муниципальный  </w:t>
            </w:r>
            <w:proofErr w:type="spellStart"/>
            <w:r>
              <w:rPr>
                <w:b/>
                <w:sz w:val="20"/>
              </w:rPr>
              <w:t>учреждениясы</w:t>
            </w:r>
            <w:proofErr w:type="spellEnd"/>
          </w:p>
        </w:tc>
      </w:tr>
    </w:tbl>
    <w:p w:rsidR="008E414D" w:rsidRDefault="008E414D" w:rsidP="008E414D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8E414D" w:rsidRDefault="008E414D" w:rsidP="008E414D">
      <w:pPr>
        <w:pStyle w:val="4"/>
        <w:rPr>
          <w:bCs/>
        </w:rPr>
      </w:pPr>
      <w:r>
        <w:rPr>
          <w:bCs/>
        </w:rPr>
        <w:t>МУНИЦИПАЛЬНОЕ УЧРЕЖДЕНИЕ «МЕСТНАЯ АДМИНИСТРАЦИЯ СЕЛЬСКОГО ПОСЕЛЕНИЯ БЕЛОГЛИНСКОЕ» ТЕРСКОГО МУНИЦИПАЛЬНОГО   РАЙОНА</w:t>
      </w:r>
    </w:p>
    <w:p w:rsidR="008E414D" w:rsidRDefault="008E414D" w:rsidP="008E414D">
      <w:pPr>
        <w:pStyle w:val="4"/>
        <w:rPr>
          <w:bCs/>
        </w:rPr>
      </w:pPr>
      <w:r>
        <w:rPr>
          <w:bCs/>
        </w:rPr>
        <w:t xml:space="preserve">  </w:t>
      </w:r>
      <w:proofErr w:type="gramStart"/>
      <w:r>
        <w:rPr>
          <w:bCs/>
        </w:rPr>
        <w:t>КАБАРДИНО- БАЛКАРСКОЙ</w:t>
      </w:r>
      <w:proofErr w:type="gramEnd"/>
      <w:r>
        <w:rPr>
          <w:bCs/>
        </w:rPr>
        <w:t xml:space="preserve">  РЕСПУБЛИКИ</w:t>
      </w:r>
    </w:p>
    <w:p w:rsidR="008E414D" w:rsidRDefault="008E414D" w:rsidP="00C16266">
      <w:pPr>
        <w:jc w:val="center"/>
        <w:rPr>
          <w:b/>
        </w:rPr>
      </w:pPr>
      <w:r>
        <w:rPr>
          <w:b/>
        </w:rPr>
        <w:t>361205, Россия, КБР,</w:t>
      </w:r>
      <w:r w:rsidR="0039579C">
        <w:rPr>
          <w:b/>
        </w:rPr>
        <w:t xml:space="preserve"> Терский район, с. Белоглинское</w:t>
      </w:r>
      <w:r>
        <w:rPr>
          <w:b/>
        </w:rPr>
        <w:t>, ул. Пачева, 10.</w:t>
      </w:r>
    </w:p>
    <w:p w:rsidR="00157593" w:rsidRDefault="00C80B22" w:rsidP="00157593">
      <w:pPr>
        <w:jc w:val="right"/>
        <w:rPr>
          <w:b/>
        </w:rPr>
      </w:pPr>
      <w:r w:rsidRPr="00C80B22">
        <w:pict>
          <v:line id="_x0000_s1026" style="position:absolute;left:0;text-align:left;z-index:251657216" from="-6.95pt,6.65pt" to="461.65pt,6.65pt" o:allowincell="f">
            <w10:wrap anchorx="page"/>
          </v:line>
        </w:pict>
      </w:r>
      <w:r w:rsidRPr="00C80B22">
        <w:pict>
          <v:line id="_x0000_s1027" style="position:absolute;left:0;text-align:left;z-index:251658240" from="-6.95pt,8.65pt" to="461.65pt,8.65pt" o:allowincell="f">
            <w10:wrap anchorx="page"/>
          </v:line>
        </w:pict>
      </w:r>
      <w:r w:rsidR="00B26E34">
        <w:rPr>
          <w:b/>
        </w:rPr>
        <w:t xml:space="preserve"> </w:t>
      </w:r>
    </w:p>
    <w:p w:rsidR="00157593" w:rsidRPr="00157593" w:rsidRDefault="00C16266" w:rsidP="00157593">
      <w:r w:rsidRPr="00C16266">
        <w:rPr>
          <w:sz w:val="28"/>
          <w:szCs w:val="28"/>
        </w:rPr>
        <w:t>23</w:t>
      </w:r>
      <w:r>
        <w:t>.</w:t>
      </w:r>
      <w:r w:rsidRPr="00C16266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157593" w:rsidRPr="00C16266">
        <w:rPr>
          <w:sz w:val="28"/>
          <w:szCs w:val="28"/>
        </w:rPr>
        <w:t xml:space="preserve">2023г   </w:t>
      </w:r>
      <w:r>
        <w:rPr>
          <w:sz w:val="28"/>
          <w:szCs w:val="28"/>
        </w:rPr>
        <w:t xml:space="preserve">                                                                                с.п. Белоглинское</w:t>
      </w:r>
      <w:r w:rsidR="00157593" w:rsidRPr="00157593">
        <w:rPr>
          <w:sz w:val="28"/>
          <w:szCs w:val="28"/>
        </w:rPr>
        <w:t xml:space="preserve"> </w:t>
      </w:r>
    </w:p>
    <w:p w:rsidR="00157593" w:rsidRDefault="00157593" w:rsidP="00157593">
      <w:pPr>
        <w:rPr>
          <w:b/>
          <w:sz w:val="28"/>
          <w:szCs w:val="28"/>
        </w:rPr>
      </w:pPr>
    </w:p>
    <w:p w:rsidR="00157593" w:rsidRDefault="00157593" w:rsidP="00157593">
      <w:pPr>
        <w:rPr>
          <w:b/>
          <w:sz w:val="28"/>
          <w:szCs w:val="28"/>
        </w:rPr>
      </w:pPr>
    </w:p>
    <w:p w:rsidR="00C16266" w:rsidRDefault="00C16266" w:rsidP="00157593">
      <w:pPr>
        <w:rPr>
          <w:b/>
          <w:sz w:val="28"/>
          <w:szCs w:val="28"/>
        </w:rPr>
      </w:pPr>
    </w:p>
    <w:p w:rsidR="00157593" w:rsidRDefault="00157593" w:rsidP="0015759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D837D5">
        <w:rPr>
          <w:rFonts w:ascii="Times New Roman" w:hAnsi="Times New Roman"/>
          <w:b/>
          <w:sz w:val="24"/>
          <w:szCs w:val="24"/>
        </w:rPr>
        <w:t>ПОСТАНОВЛЕНИЕ     №</w:t>
      </w:r>
      <w:r w:rsidR="00C16266">
        <w:rPr>
          <w:rFonts w:ascii="Times New Roman" w:hAnsi="Times New Roman"/>
          <w:b/>
          <w:sz w:val="24"/>
          <w:szCs w:val="24"/>
        </w:rPr>
        <w:t>26</w:t>
      </w:r>
    </w:p>
    <w:p w:rsidR="00157593" w:rsidRPr="00D837D5" w:rsidRDefault="00157593" w:rsidP="0015759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D837D5">
        <w:rPr>
          <w:rFonts w:ascii="Times New Roman" w:hAnsi="Times New Roman"/>
          <w:b/>
          <w:sz w:val="24"/>
          <w:szCs w:val="24"/>
        </w:rPr>
        <w:t xml:space="preserve">ПОСТАНОВЛЕНЭ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D837D5">
        <w:rPr>
          <w:rFonts w:ascii="Times New Roman" w:hAnsi="Times New Roman"/>
          <w:b/>
          <w:sz w:val="24"/>
          <w:szCs w:val="24"/>
        </w:rPr>
        <w:t>№</w:t>
      </w:r>
      <w:r w:rsidR="00C16266">
        <w:rPr>
          <w:rFonts w:ascii="Times New Roman" w:hAnsi="Times New Roman"/>
          <w:b/>
          <w:sz w:val="24"/>
          <w:szCs w:val="24"/>
        </w:rPr>
        <w:t>26</w:t>
      </w:r>
    </w:p>
    <w:p w:rsidR="00157593" w:rsidRPr="00E406D9" w:rsidRDefault="00157593" w:rsidP="00157593">
      <w:pPr>
        <w:pStyle w:val="a6"/>
        <w:tabs>
          <w:tab w:val="left" w:pos="6237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БЕГИ</w:t>
      </w:r>
      <w:r w:rsidR="00C16266">
        <w:rPr>
          <w:rFonts w:ascii="Times New Roman" w:hAnsi="Times New Roman"/>
          <w:b/>
          <w:sz w:val="24"/>
          <w:szCs w:val="24"/>
        </w:rPr>
        <w:t>М                            №26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57593" w:rsidRPr="00A56C58" w:rsidRDefault="00157593" w:rsidP="00157593">
      <w:pPr>
        <w:pStyle w:val="a4"/>
        <w:shd w:val="clear" w:color="auto" w:fill="FFFFFF"/>
        <w:spacing w:before="0" w:beforeAutospacing="0" w:after="200" w:afterAutospacing="0"/>
        <w:jc w:val="center"/>
        <w:rPr>
          <w:sz w:val="26"/>
          <w:szCs w:val="26"/>
        </w:rPr>
      </w:pP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center"/>
        <w:rPr>
          <w:b/>
          <w:bCs/>
          <w:sz w:val="28"/>
          <w:szCs w:val="28"/>
        </w:rPr>
      </w:pPr>
      <w:r w:rsidRPr="00157593">
        <w:rPr>
          <w:b/>
          <w:bCs/>
          <w:sz w:val="28"/>
          <w:szCs w:val="28"/>
        </w:rPr>
        <w:t>Об утверждении регламента</w:t>
      </w:r>
    </w:p>
    <w:p w:rsidR="00157593" w:rsidRPr="00C16266" w:rsidRDefault="00157593" w:rsidP="00C16266">
      <w:pPr>
        <w:pStyle w:val="a4"/>
        <w:shd w:val="clear" w:color="auto" w:fill="FFFFFF"/>
        <w:spacing w:before="0" w:beforeAutospacing="0" w:after="200" w:afterAutospacing="0"/>
        <w:contextualSpacing/>
        <w:jc w:val="center"/>
        <w:rPr>
          <w:b/>
          <w:bCs/>
          <w:sz w:val="28"/>
          <w:szCs w:val="28"/>
        </w:rPr>
      </w:pPr>
      <w:r w:rsidRPr="00157593">
        <w:rPr>
          <w:b/>
          <w:bCs/>
          <w:sz w:val="28"/>
          <w:szCs w:val="28"/>
        </w:rPr>
        <w:t>«Реализации полномочий</w:t>
      </w:r>
      <w:r w:rsidR="00C16266">
        <w:rPr>
          <w:b/>
          <w:bCs/>
          <w:sz w:val="28"/>
          <w:szCs w:val="28"/>
        </w:rPr>
        <w:t xml:space="preserve"> </w:t>
      </w:r>
      <w:r w:rsidRPr="00157593">
        <w:rPr>
          <w:b/>
          <w:bCs/>
          <w:sz w:val="28"/>
          <w:szCs w:val="28"/>
        </w:rPr>
        <w:t>администратора доходов бюджета по</w:t>
      </w:r>
      <w:r w:rsidR="00C16266">
        <w:rPr>
          <w:b/>
          <w:bCs/>
          <w:sz w:val="28"/>
          <w:szCs w:val="28"/>
        </w:rPr>
        <w:t xml:space="preserve"> </w:t>
      </w:r>
      <w:r w:rsidRPr="00157593">
        <w:rPr>
          <w:b/>
          <w:bCs/>
          <w:sz w:val="28"/>
          <w:szCs w:val="28"/>
        </w:rPr>
        <w:t>взысканию дебиторской задолженности</w:t>
      </w:r>
      <w:r w:rsidR="00C16266">
        <w:rPr>
          <w:b/>
          <w:bCs/>
          <w:sz w:val="28"/>
          <w:szCs w:val="28"/>
        </w:rPr>
        <w:t xml:space="preserve"> по платежам в бюджет, пеням </w:t>
      </w:r>
      <w:r w:rsidRPr="00157593">
        <w:rPr>
          <w:b/>
          <w:bCs/>
          <w:sz w:val="28"/>
          <w:szCs w:val="28"/>
        </w:rPr>
        <w:t>штрафам</w:t>
      </w:r>
      <w:r w:rsidR="00C16266">
        <w:rPr>
          <w:b/>
          <w:bCs/>
          <w:sz w:val="28"/>
          <w:szCs w:val="28"/>
        </w:rPr>
        <w:t xml:space="preserve"> </w:t>
      </w:r>
      <w:r w:rsidRPr="00157593">
        <w:rPr>
          <w:b/>
          <w:bCs/>
          <w:sz w:val="28"/>
          <w:szCs w:val="28"/>
        </w:rPr>
        <w:t>по ним»</w:t>
      </w:r>
    </w:p>
    <w:p w:rsidR="00157593" w:rsidRPr="00A56C58" w:rsidRDefault="00157593" w:rsidP="00157593">
      <w:pPr>
        <w:pStyle w:val="a4"/>
        <w:shd w:val="clear" w:color="auto" w:fill="FFFFFF"/>
        <w:spacing w:before="0" w:beforeAutospacing="0" w:after="200" w:afterAutospacing="0"/>
        <w:jc w:val="both"/>
        <w:rPr>
          <w:sz w:val="26"/>
          <w:szCs w:val="26"/>
        </w:rPr>
      </w:pP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  <w:r>
        <w:rPr>
          <w:sz w:val="26"/>
          <w:szCs w:val="26"/>
          <w:shd w:val="clear" w:color="auto" w:fill="FFFFFF"/>
        </w:rPr>
        <w:t xml:space="preserve">         </w:t>
      </w:r>
      <w:r w:rsidR="00C16266">
        <w:rPr>
          <w:sz w:val="28"/>
          <w:szCs w:val="28"/>
          <w:shd w:val="clear" w:color="auto" w:fill="FFFFFF"/>
        </w:rPr>
        <w:t xml:space="preserve">В соответствии со статьей </w:t>
      </w:r>
      <w:r w:rsidRPr="00157593">
        <w:rPr>
          <w:sz w:val="28"/>
          <w:szCs w:val="28"/>
          <w:shd w:val="clear" w:color="auto" w:fill="FFFFFF"/>
        </w:rPr>
        <w:t>160.1 Бюджетног</w:t>
      </w:r>
      <w:r w:rsidR="00C16266">
        <w:rPr>
          <w:sz w:val="28"/>
          <w:szCs w:val="28"/>
          <w:shd w:val="clear" w:color="auto" w:fill="FFFFFF"/>
        </w:rPr>
        <w:t xml:space="preserve">о кодекса Российской Федерации, </w:t>
      </w:r>
      <w:r w:rsidRPr="00157593">
        <w:rPr>
          <w:sz w:val="28"/>
          <w:szCs w:val="28"/>
          <w:shd w:val="clear" w:color="auto" w:fill="FFFFFF"/>
        </w:rPr>
        <w:t>Приказом М</w:t>
      </w:r>
      <w:r w:rsidR="00C16266">
        <w:rPr>
          <w:sz w:val="28"/>
          <w:szCs w:val="28"/>
          <w:shd w:val="clear" w:color="auto" w:fill="FFFFFF"/>
        </w:rPr>
        <w:t xml:space="preserve">инфина России от 18 ноября 2022 г. № </w:t>
      </w:r>
      <w:r w:rsidRPr="00157593">
        <w:rPr>
          <w:sz w:val="28"/>
          <w:szCs w:val="28"/>
          <w:shd w:val="clear" w:color="auto" w:fill="FFFFFF"/>
        </w:rPr>
        <w:t xml:space="preserve">172н «Об утверждении общих требований к регламенту </w:t>
      </w:r>
      <w:proofErr w:type="gramStart"/>
      <w:r w:rsidRPr="00157593">
        <w:rPr>
          <w:sz w:val="28"/>
          <w:szCs w:val="28"/>
          <w:shd w:val="clear" w:color="auto" w:fill="FFFFFF"/>
        </w:rPr>
        <w:t>реализации полномочий администратора доходов бюджета</w:t>
      </w:r>
      <w:proofErr w:type="gramEnd"/>
      <w:r w:rsidRPr="00157593">
        <w:rPr>
          <w:sz w:val="28"/>
          <w:szCs w:val="28"/>
          <w:shd w:val="clear" w:color="auto" w:fill="FFFFFF"/>
        </w:rPr>
        <w:t xml:space="preserve"> по взысканию дебиторской задолженности по платежам в б</w:t>
      </w:r>
      <w:r w:rsidR="00C16266">
        <w:rPr>
          <w:sz w:val="28"/>
          <w:szCs w:val="28"/>
          <w:shd w:val="clear" w:color="auto" w:fill="FFFFFF"/>
        </w:rPr>
        <w:t xml:space="preserve">юджет, пеням и штрафам по ним», </w:t>
      </w:r>
      <w:r w:rsidRPr="00157593">
        <w:rPr>
          <w:sz w:val="28"/>
          <w:szCs w:val="28"/>
          <w:shd w:val="clear" w:color="auto" w:fill="FFFFFF"/>
        </w:rPr>
        <w:t xml:space="preserve">администрация сельского поселения Белоглинское  </w:t>
      </w:r>
      <w:r w:rsidRPr="00157593">
        <w:rPr>
          <w:b/>
          <w:sz w:val="28"/>
          <w:szCs w:val="28"/>
          <w:shd w:val="clear" w:color="auto" w:fill="FFFFFF"/>
        </w:rPr>
        <w:t>ПОСТАНОВЛЯЕТ</w:t>
      </w:r>
      <w:r w:rsidRPr="00157593">
        <w:rPr>
          <w:sz w:val="28"/>
          <w:szCs w:val="28"/>
          <w:shd w:val="clear" w:color="auto" w:fill="FFFFFF"/>
        </w:rPr>
        <w:t>:</w:t>
      </w:r>
    </w:p>
    <w:p w:rsidR="00157593" w:rsidRPr="00A56C58" w:rsidRDefault="00157593" w:rsidP="00157593">
      <w:pPr>
        <w:pStyle w:val="a4"/>
        <w:shd w:val="clear" w:color="auto" w:fill="FFFFFF"/>
        <w:spacing w:before="0" w:beforeAutospacing="0" w:after="200" w:afterAutospacing="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1.</w:t>
      </w:r>
      <w:r w:rsidR="00C16266">
        <w:rPr>
          <w:sz w:val="26"/>
          <w:szCs w:val="26"/>
          <w:shd w:val="clear" w:color="auto" w:fill="FFFFFF"/>
        </w:rPr>
        <w:t xml:space="preserve"> </w:t>
      </w:r>
      <w:r w:rsidR="00C16266">
        <w:rPr>
          <w:sz w:val="28"/>
          <w:szCs w:val="28"/>
          <w:shd w:val="clear" w:color="auto" w:fill="FFFFFF"/>
        </w:rPr>
        <w:t xml:space="preserve">Утвердить </w:t>
      </w:r>
      <w:r w:rsidRPr="00C16266">
        <w:rPr>
          <w:sz w:val="28"/>
          <w:szCs w:val="28"/>
          <w:shd w:val="clear" w:color="auto" w:fill="FFFFFF"/>
        </w:rPr>
        <w:t xml:space="preserve">Регламент </w:t>
      </w:r>
      <w:proofErr w:type="gramStart"/>
      <w:r w:rsidRPr="00C16266">
        <w:rPr>
          <w:sz w:val="28"/>
          <w:szCs w:val="28"/>
          <w:shd w:val="clear" w:color="auto" w:fill="FFFFFF"/>
        </w:rPr>
        <w:t>реализации по</w:t>
      </w:r>
      <w:r w:rsidR="00C16266">
        <w:rPr>
          <w:sz w:val="28"/>
          <w:szCs w:val="28"/>
          <w:shd w:val="clear" w:color="auto" w:fill="FFFFFF"/>
        </w:rPr>
        <w:t>лномочий администратора доходов бюджета</w:t>
      </w:r>
      <w:proofErr w:type="gramEnd"/>
      <w:r w:rsidR="00C16266">
        <w:rPr>
          <w:sz w:val="28"/>
          <w:szCs w:val="28"/>
          <w:shd w:val="clear" w:color="auto" w:fill="FFFFFF"/>
        </w:rPr>
        <w:t xml:space="preserve"> </w:t>
      </w:r>
      <w:r w:rsidRPr="00C16266">
        <w:rPr>
          <w:sz w:val="28"/>
          <w:szCs w:val="28"/>
          <w:shd w:val="clear" w:color="auto" w:fill="FFFFFF"/>
        </w:rPr>
        <w:t>по взыс</w:t>
      </w:r>
      <w:r w:rsidR="00C16266">
        <w:rPr>
          <w:sz w:val="28"/>
          <w:szCs w:val="28"/>
          <w:shd w:val="clear" w:color="auto" w:fill="FFFFFF"/>
        </w:rPr>
        <w:t xml:space="preserve">канию дебиторской задолженности </w:t>
      </w:r>
      <w:r w:rsidRPr="00C16266">
        <w:rPr>
          <w:sz w:val="28"/>
          <w:szCs w:val="28"/>
          <w:shd w:val="clear" w:color="auto" w:fill="FFFFFF"/>
        </w:rPr>
        <w:t>по платежам в бюджет, пеням и штрафам по ним,</w:t>
      </w:r>
      <w:r w:rsidR="00C16266">
        <w:rPr>
          <w:sz w:val="28"/>
          <w:szCs w:val="28"/>
          <w:shd w:val="clear" w:color="auto" w:fill="FFFFFF"/>
        </w:rPr>
        <w:t xml:space="preserve"> </w:t>
      </w:r>
      <w:r w:rsidRPr="00C16266">
        <w:rPr>
          <w:sz w:val="28"/>
          <w:szCs w:val="28"/>
          <w:shd w:val="clear" w:color="auto" w:fill="FFFFFF"/>
        </w:rPr>
        <w:t>согласно приложения</w:t>
      </w:r>
      <w:r w:rsidRPr="00A56C58">
        <w:rPr>
          <w:sz w:val="26"/>
          <w:szCs w:val="26"/>
          <w:shd w:val="clear" w:color="auto" w:fill="FFFFFF"/>
        </w:rPr>
        <w:t>.</w:t>
      </w:r>
    </w:p>
    <w:p w:rsidR="00157593" w:rsidRDefault="00157593" w:rsidP="00157593">
      <w:pPr>
        <w:pStyle w:val="a4"/>
        <w:shd w:val="clear" w:color="auto" w:fill="FFFFFF"/>
        <w:spacing w:before="0" w:beforeAutospacing="0" w:after="200" w:afterAutospacing="0"/>
        <w:jc w:val="both"/>
        <w:rPr>
          <w:sz w:val="26"/>
          <w:szCs w:val="26"/>
          <w:shd w:val="clear" w:color="auto" w:fill="FFFFFF"/>
        </w:rPr>
      </w:pPr>
      <w:r w:rsidRPr="00A56C58">
        <w:rPr>
          <w:sz w:val="26"/>
          <w:szCs w:val="26"/>
          <w:shd w:val="clear" w:color="auto" w:fill="FFFFFF"/>
        </w:rPr>
        <w:t>2</w:t>
      </w:r>
      <w:r>
        <w:rPr>
          <w:sz w:val="26"/>
          <w:szCs w:val="26"/>
          <w:shd w:val="clear" w:color="auto" w:fill="FFFFFF"/>
        </w:rPr>
        <w:t>.</w:t>
      </w:r>
      <w:r w:rsidRPr="00043D82">
        <w:t xml:space="preserve"> </w:t>
      </w:r>
      <w:r w:rsidRPr="00157593">
        <w:rPr>
          <w:sz w:val="28"/>
          <w:szCs w:val="28"/>
        </w:rPr>
        <w:t>Настоящ</w:t>
      </w:r>
      <w:r w:rsidR="00C16266">
        <w:rPr>
          <w:sz w:val="28"/>
          <w:szCs w:val="28"/>
        </w:rPr>
        <w:t>ее постановление опубликовать в  установленном порядке</w:t>
      </w:r>
      <w:r w:rsidRPr="00157593">
        <w:rPr>
          <w:sz w:val="28"/>
          <w:szCs w:val="28"/>
        </w:rPr>
        <w:t xml:space="preserve"> и разметить на </w:t>
      </w:r>
      <w:r w:rsidR="00C16266">
        <w:rPr>
          <w:sz w:val="28"/>
          <w:szCs w:val="28"/>
        </w:rPr>
        <w:t>официальном сайте администрации</w:t>
      </w:r>
      <w:r w:rsidRPr="00157593">
        <w:rPr>
          <w:sz w:val="28"/>
          <w:szCs w:val="28"/>
        </w:rPr>
        <w:t xml:space="preserve"> сельского поселения Белоглинское</w:t>
      </w:r>
      <w:r w:rsidRPr="00A56C58">
        <w:rPr>
          <w:sz w:val="26"/>
          <w:szCs w:val="26"/>
          <w:shd w:val="clear" w:color="auto" w:fill="FFFFFF"/>
        </w:rPr>
        <w:t xml:space="preserve"> </w:t>
      </w:r>
      <w:r w:rsidRPr="00231428">
        <w:rPr>
          <w:sz w:val="28"/>
          <w:szCs w:val="28"/>
        </w:rPr>
        <w:t>http://adm-beloglinskoe.ru</w:t>
      </w:r>
      <w:r>
        <w:rPr>
          <w:sz w:val="28"/>
          <w:szCs w:val="28"/>
        </w:rPr>
        <w:t>.</w:t>
      </w:r>
    </w:p>
    <w:p w:rsidR="00157593" w:rsidRPr="00C16266" w:rsidRDefault="00C16266" w:rsidP="00157593">
      <w:pPr>
        <w:pStyle w:val="a4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3. </w:t>
      </w:r>
      <w:proofErr w:type="gramStart"/>
      <w:r w:rsidR="00157593" w:rsidRPr="00157593">
        <w:rPr>
          <w:sz w:val="28"/>
          <w:szCs w:val="28"/>
          <w:shd w:val="clear" w:color="auto" w:fill="FFFFFF"/>
        </w:rPr>
        <w:t>Контроль за</w:t>
      </w:r>
      <w:proofErr w:type="gramEnd"/>
      <w:r w:rsidR="00157593" w:rsidRPr="00157593">
        <w:rPr>
          <w:sz w:val="28"/>
          <w:szCs w:val="28"/>
          <w:shd w:val="clear" w:color="auto" w:fill="FFFFFF"/>
        </w:rPr>
        <w:t xml:space="preserve"> исполнением данного постановления оставляю за собой.</w:t>
      </w:r>
    </w:p>
    <w:p w:rsidR="00157593" w:rsidRPr="00A56C58" w:rsidRDefault="00157593" w:rsidP="00157593">
      <w:pPr>
        <w:pStyle w:val="a4"/>
        <w:shd w:val="clear" w:color="auto" w:fill="FFFFFF"/>
        <w:spacing w:before="0" w:beforeAutospacing="0" w:after="200" w:afterAutospacing="0"/>
        <w:jc w:val="both"/>
        <w:rPr>
          <w:sz w:val="26"/>
          <w:szCs w:val="26"/>
        </w:rPr>
      </w:pP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Глава местной администрации</w:t>
      </w:r>
    </w:p>
    <w:p w:rsidR="00157593" w:rsidRPr="00C16266" w:rsidRDefault="00C16266" w:rsidP="00157593">
      <w:pPr>
        <w:pStyle w:val="a4"/>
        <w:shd w:val="clear" w:color="auto" w:fill="FFFFFF"/>
        <w:spacing w:before="0" w:beforeAutospacing="0" w:after="200" w:afterAutospacing="0"/>
        <w:contextualSpacing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сельского поселения </w:t>
      </w:r>
      <w:r w:rsidR="00157593" w:rsidRPr="00157593">
        <w:rPr>
          <w:sz w:val="28"/>
          <w:szCs w:val="28"/>
          <w:shd w:val="clear" w:color="auto" w:fill="FFFFFF"/>
        </w:rPr>
        <w:t>Белоглинское</w:t>
      </w:r>
      <w:r w:rsidR="00157593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 xml:space="preserve"> </w:t>
      </w:r>
      <w:r w:rsidR="00157593">
        <w:rPr>
          <w:sz w:val="26"/>
          <w:szCs w:val="26"/>
          <w:shd w:val="clear" w:color="auto" w:fill="FFFFFF"/>
        </w:rPr>
        <w:t xml:space="preserve">                                            </w:t>
      </w:r>
      <w:r w:rsidRPr="00C16266">
        <w:rPr>
          <w:sz w:val="28"/>
          <w:szCs w:val="28"/>
          <w:shd w:val="clear" w:color="auto" w:fill="FFFFFF"/>
        </w:rPr>
        <w:t xml:space="preserve">А.А. </w:t>
      </w:r>
      <w:proofErr w:type="spellStart"/>
      <w:r w:rsidRPr="00C16266">
        <w:rPr>
          <w:sz w:val="28"/>
          <w:szCs w:val="28"/>
          <w:shd w:val="clear" w:color="auto" w:fill="FFFFFF"/>
        </w:rPr>
        <w:t>Максидов</w:t>
      </w:r>
      <w:proofErr w:type="spellEnd"/>
    </w:p>
    <w:p w:rsidR="00157593" w:rsidRPr="00C16266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rPr>
          <w:sz w:val="28"/>
          <w:szCs w:val="28"/>
          <w:shd w:val="clear" w:color="auto" w:fill="FFFFFF"/>
        </w:rPr>
      </w:pPr>
    </w:p>
    <w:p w:rsidR="00157593" w:rsidRDefault="00157593" w:rsidP="00157593">
      <w:pPr>
        <w:pStyle w:val="a4"/>
        <w:shd w:val="clear" w:color="auto" w:fill="FFFFFF"/>
        <w:spacing w:before="0" w:beforeAutospacing="0" w:after="200" w:afterAutospacing="0"/>
        <w:jc w:val="right"/>
        <w:rPr>
          <w:sz w:val="26"/>
          <w:szCs w:val="26"/>
        </w:rPr>
      </w:pPr>
      <w:r w:rsidRPr="00A56C58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к</w:t>
      </w:r>
      <w:proofErr w:type="gramEnd"/>
      <w:r>
        <w:rPr>
          <w:sz w:val="26"/>
          <w:szCs w:val="26"/>
        </w:rPr>
        <w:t xml:space="preserve"> </w:t>
      </w:r>
    </w:p>
    <w:p w:rsidR="00157593" w:rsidRDefault="00157593" w:rsidP="00157593">
      <w:pPr>
        <w:pStyle w:val="a4"/>
        <w:shd w:val="clear" w:color="auto" w:fill="FFFFFF"/>
        <w:spacing w:before="0" w:beforeAutospacing="0" w:after="20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Pr="00A56C58">
        <w:rPr>
          <w:sz w:val="26"/>
          <w:szCs w:val="26"/>
        </w:rPr>
        <w:t>остановлени</w:t>
      </w:r>
      <w:r>
        <w:rPr>
          <w:sz w:val="26"/>
          <w:szCs w:val="26"/>
        </w:rPr>
        <w:t>ю</w:t>
      </w:r>
      <w:r w:rsidRPr="00A56C58">
        <w:rPr>
          <w:sz w:val="26"/>
          <w:szCs w:val="26"/>
        </w:rPr>
        <w:t xml:space="preserve"> администрации</w:t>
      </w:r>
    </w:p>
    <w:p w:rsidR="00157593" w:rsidRDefault="00157593" w:rsidP="00157593">
      <w:pPr>
        <w:pStyle w:val="a4"/>
        <w:shd w:val="clear" w:color="auto" w:fill="FFFFFF"/>
        <w:spacing w:before="0" w:beforeAutospacing="0" w:after="20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56C58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Белоглинское</w:t>
      </w:r>
    </w:p>
    <w:p w:rsidR="00157593" w:rsidRDefault="00C16266" w:rsidP="00157593">
      <w:pPr>
        <w:pStyle w:val="a4"/>
        <w:shd w:val="clear" w:color="auto" w:fill="FFFFFF"/>
        <w:spacing w:before="0" w:beforeAutospacing="0" w:after="200" w:afterAutospacing="0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от 23.11.2023г.№26</w:t>
      </w:r>
    </w:p>
    <w:p w:rsidR="00157593" w:rsidRDefault="00157593" w:rsidP="00157593">
      <w:pPr>
        <w:pStyle w:val="a4"/>
        <w:shd w:val="clear" w:color="auto" w:fill="FFFFFF"/>
        <w:spacing w:before="0" w:beforeAutospacing="0" w:after="200" w:afterAutospacing="0"/>
        <w:rPr>
          <w:sz w:val="26"/>
          <w:szCs w:val="26"/>
          <w:shd w:val="clear" w:color="auto" w:fill="FFFFFF"/>
        </w:rPr>
      </w:pPr>
    </w:p>
    <w:p w:rsid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right"/>
        <w:rPr>
          <w:sz w:val="26"/>
          <w:szCs w:val="26"/>
        </w:rPr>
      </w:pPr>
    </w:p>
    <w:p w:rsid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right"/>
        <w:rPr>
          <w:sz w:val="26"/>
          <w:szCs w:val="26"/>
        </w:rPr>
      </w:pP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right"/>
        <w:rPr>
          <w:sz w:val="28"/>
          <w:szCs w:val="28"/>
        </w:rPr>
      </w:pP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center"/>
        <w:rPr>
          <w:sz w:val="28"/>
          <w:szCs w:val="28"/>
        </w:rPr>
      </w:pPr>
      <w:r w:rsidRPr="00157593">
        <w:rPr>
          <w:b/>
          <w:bCs/>
          <w:sz w:val="28"/>
          <w:szCs w:val="28"/>
          <w:shd w:val="clear" w:color="auto" w:fill="FFFFFF"/>
        </w:rPr>
        <w:t>РЕГЛАМЕНТ</w:t>
      </w:r>
    </w:p>
    <w:p w:rsidR="00157593" w:rsidRPr="00157593" w:rsidRDefault="00C16266" w:rsidP="00157593">
      <w:pPr>
        <w:pStyle w:val="a4"/>
        <w:shd w:val="clear" w:color="auto" w:fill="FFFFFF"/>
        <w:spacing w:before="0" w:beforeAutospacing="0" w:after="200" w:afterAutospacing="0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 xml:space="preserve">Реализации </w:t>
      </w:r>
      <w:r w:rsidR="00157593" w:rsidRPr="00157593">
        <w:rPr>
          <w:b/>
          <w:bCs/>
          <w:sz w:val="28"/>
          <w:szCs w:val="28"/>
          <w:shd w:val="clear" w:color="auto" w:fill="FFFFFF"/>
        </w:rPr>
        <w:t>полномочий администратора доходов бюджета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center"/>
        <w:rPr>
          <w:sz w:val="28"/>
          <w:szCs w:val="28"/>
        </w:rPr>
      </w:pPr>
      <w:r w:rsidRPr="00157593">
        <w:rPr>
          <w:b/>
          <w:bCs/>
          <w:sz w:val="28"/>
          <w:szCs w:val="28"/>
          <w:shd w:val="clear" w:color="auto" w:fill="FFFFFF"/>
        </w:rPr>
        <w:t>по взысканию дебиторской задолженности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center"/>
        <w:rPr>
          <w:sz w:val="28"/>
          <w:szCs w:val="28"/>
        </w:rPr>
      </w:pPr>
      <w:r w:rsidRPr="00157593">
        <w:rPr>
          <w:b/>
          <w:bCs/>
          <w:sz w:val="28"/>
          <w:szCs w:val="28"/>
          <w:shd w:val="clear" w:color="auto" w:fill="FFFFFF"/>
        </w:rPr>
        <w:t>по платежам в бюджет, пеням и штрафам по ним</w:t>
      </w:r>
    </w:p>
    <w:p w:rsidR="00157593" w:rsidRPr="00A56C58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center"/>
        <w:rPr>
          <w:sz w:val="26"/>
          <w:szCs w:val="26"/>
        </w:rPr>
      </w:pP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center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1. Общие положения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rPr>
          <w:sz w:val="28"/>
          <w:szCs w:val="28"/>
        </w:rPr>
      </w:pP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 xml:space="preserve">1.1. Настоящий регламент устанавливает порядок </w:t>
      </w:r>
      <w:proofErr w:type="gramStart"/>
      <w:r w:rsidRPr="00157593">
        <w:rPr>
          <w:sz w:val="28"/>
          <w:szCs w:val="28"/>
          <w:shd w:val="clear" w:color="auto" w:fill="FFFFFF"/>
        </w:rPr>
        <w:t>реализации полномочий администратора доходов бюджета</w:t>
      </w:r>
      <w:proofErr w:type="gramEnd"/>
      <w:r w:rsidRPr="00157593">
        <w:rPr>
          <w:sz w:val="28"/>
          <w:szCs w:val="28"/>
          <w:shd w:val="clear" w:color="auto" w:fill="FFFFFF"/>
        </w:rPr>
        <w:t xml:space="preserve"> по взысканию дебиторской задолженности по платежам в бюджет, пеням и штрафам по ним.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 xml:space="preserve">1.2. </w:t>
      </w:r>
      <w:proofErr w:type="gramStart"/>
      <w:r w:rsidRPr="00157593">
        <w:rPr>
          <w:sz w:val="28"/>
          <w:szCs w:val="28"/>
          <w:shd w:val="clear" w:color="auto" w:fill="FFFFFF"/>
        </w:rPr>
        <w:t>Регламент администрации сельского поселения Белоглинское по реализации полномочий администратора доходов бюджета по взысканию дебиторской задолженности по платежам в бюджет, пеням и штрафам по ним (далее – Регламент) разработан в целях реализации комплекса мер, направленных на улучшение качества администрирования доходов бюджета администрации сельского поселения Белоглинское (далее - местный бюджет), повышения эффективности работы с просроченной дебиторской задолженностью и принятие своевременных мер по ее взысканию</w:t>
      </w:r>
      <w:proofErr w:type="gramEnd"/>
      <w:r w:rsidRPr="00157593">
        <w:rPr>
          <w:sz w:val="28"/>
          <w:szCs w:val="28"/>
          <w:shd w:val="clear" w:color="auto" w:fill="FFFFFF"/>
        </w:rPr>
        <w:t>.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 xml:space="preserve">1.3 Регламент регулирует отношения, связанные с осуществлением администрации сельского поселения Белоглинское (далее - Администрация) полномочий по </w:t>
      </w:r>
      <w:proofErr w:type="gramStart"/>
      <w:r w:rsidRPr="00157593">
        <w:rPr>
          <w:sz w:val="28"/>
          <w:szCs w:val="28"/>
          <w:shd w:val="clear" w:color="auto" w:fill="FFFFFF"/>
        </w:rPr>
        <w:t>контролю за</w:t>
      </w:r>
      <w:proofErr w:type="gramEnd"/>
      <w:r w:rsidRPr="00157593">
        <w:rPr>
          <w:sz w:val="28"/>
          <w:szCs w:val="28"/>
          <w:shd w:val="clear" w:color="auto" w:fill="FFFFFF"/>
        </w:rPr>
        <w:t xml:space="preserve"> поступлением неналоговых доходов и полномочий по взысканию дебиторской задолженности по платежам в бюджет </w:t>
      </w:r>
      <w:proofErr w:type="spellStart"/>
      <w:r w:rsidRPr="00157593">
        <w:rPr>
          <w:sz w:val="28"/>
          <w:szCs w:val="28"/>
          <w:shd w:val="clear" w:color="auto" w:fill="FFFFFF"/>
        </w:rPr>
        <w:t>администрируемой</w:t>
      </w:r>
      <w:proofErr w:type="spellEnd"/>
      <w:r w:rsidRPr="00157593">
        <w:rPr>
          <w:sz w:val="28"/>
          <w:szCs w:val="28"/>
          <w:shd w:val="clear" w:color="auto" w:fill="FFFFFF"/>
        </w:rPr>
        <w:t xml:space="preserve"> Администрацией.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 xml:space="preserve">1.4. В целях настоящего Регламента просроченной дебиторской задолженностью является не исполненное в установленный срок физическим или юридическим лицом (далее - должник) обязательство о перечислении денежных средств в местный бюджет по доходам, </w:t>
      </w:r>
      <w:proofErr w:type="spellStart"/>
      <w:r w:rsidRPr="00157593">
        <w:rPr>
          <w:sz w:val="28"/>
          <w:szCs w:val="28"/>
          <w:shd w:val="clear" w:color="auto" w:fill="FFFFFF"/>
        </w:rPr>
        <w:t>администрируемым</w:t>
      </w:r>
      <w:proofErr w:type="spellEnd"/>
      <w:r w:rsidRPr="00157593">
        <w:rPr>
          <w:sz w:val="28"/>
          <w:szCs w:val="28"/>
          <w:shd w:val="clear" w:color="auto" w:fill="FFFFFF"/>
        </w:rPr>
        <w:t xml:space="preserve"> Администрацией.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1.5. Понятия и определения, используемые в настоящем Регламенте, понимаются в значении, используемом действующим законодательством Российской Федерации, если иное прямо не оговорено в настоящем Регламенте.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1.6. Во всем, что не урегулировано настоящим Регламентом, Администрация руководствуется действующим законодательством Российской Федерации, Калужской области, иными нормативными правовыми актами.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center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lastRenderedPageBreak/>
        <w:t>2. Результат реализации полномочия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center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 xml:space="preserve">администратора доходов бюджета по взысканию </w:t>
      </w:r>
      <w:proofErr w:type="gramStart"/>
      <w:r w:rsidRPr="00157593">
        <w:rPr>
          <w:sz w:val="28"/>
          <w:szCs w:val="28"/>
          <w:shd w:val="clear" w:color="auto" w:fill="FFFFFF"/>
        </w:rPr>
        <w:t>дебиторской</w:t>
      </w:r>
      <w:proofErr w:type="gramEnd"/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center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задо</w:t>
      </w:r>
      <w:r w:rsidR="00C16266">
        <w:rPr>
          <w:sz w:val="28"/>
          <w:szCs w:val="28"/>
          <w:shd w:val="clear" w:color="auto" w:fill="FFFFFF"/>
        </w:rPr>
        <w:t xml:space="preserve">лженности по платежам в бюджет, </w:t>
      </w:r>
      <w:r w:rsidRPr="00157593">
        <w:rPr>
          <w:sz w:val="28"/>
          <w:szCs w:val="28"/>
          <w:shd w:val="clear" w:color="auto" w:fill="FFFFFF"/>
        </w:rPr>
        <w:t>пеням и штрафам по ним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 xml:space="preserve">2.1. Результатом </w:t>
      </w:r>
      <w:proofErr w:type="gramStart"/>
      <w:r w:rsidRPr="00157593">
        <w:rPr>
          <w:sz w:val="28"/>
          <w:szCs w:val="28"/>
          <w:shd w:val="clear" w:color="auto" w:fill="FFFFFF"/>
        </w:rPr>
        <w:t>исполнения полномочия администратора доходов бюджета</w:t>
      </w:r>
      <w:proofErr w:type="gramEnd"/>
      <w:r w:rsidRPr="00157593">
        <w:rPr>
          <w:sz w:val="28"/>
          <w:szCs w:val="28"/>
          <w:shd w:val="clear" w:color="auto" w:fill="FFFFFF"/>
        </w:rPr>
        <w:t xml:space="preserve"> по взысканию дебиторской задолженности по пла</w:t>
      </w:r>
      <w:r w:rsidR="00C16266">
        <w:rPr>
          <w:sz w:val="28"/>
          <w:szCs w:val="28"/>
          <w:shd w:val="clear" w:color="auto" w:fill="FFFFFF"/>
        </w:rPr>
        <w:t xml:space="preserve">тежам в бюджет, </w:t>
      </w:r>
      <w:r w:rsidRPr="00157593">
        <w:rPr>
          <w:sz w:val="28"/>
          <w:szCs w:val="28"/>
          <w:shd w:val="clear" w:color="auto" w:fill="FFFFFF"/>
        </w:rPr>
        <w:t>пеням и штрафам по ним является обеспечение своевременного и полного поступления доходов бюджеты бюджетной системы Российской Федерации.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 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center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3. Перечень нормативных правовых актов,</w:t>
      </w:r>
    </w:p>
    <w:p w:rsidR="00157593" w:rsidRPr="00157593" w:rsidRDefault="00C16266" w:rsidP="00157593">
      <w:pPr>
        <w:pStyle w:val="a4"/>
        <w:shd w:val="clear" w:color="auto" w:fill="FFFFFF"/>
        <w:spacing w:before="0" w:beforeAutospacing="0" w:after="20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регулирующих реализацию </w:t>
      </w:r>
      <w:r w:rsidR="00157593" w:rsidRPr="00157593">
        <w:rPr>
          <w:sz w:val="28"/>
          <w:szCs w:val="28"/>
          <w:shd w:val="clear" w:color="auto" w:fill="FFFFFF"/>
        </w:rPr>
        <w:t>полномочия администратора доходов бюджета по взысканию дебиторской задолженности</w:t>
      </w:r>
    </w:p>
    <w:p w:rsidR="00157593" w:rsidRPr="00157593" w:rsidRDefault="00C16266" w:rsidP="00157593">
      <w:pPr>
        <w:pStyle w:val="a4"/>
        <w:shd w:val="clear" w:color="auto" w:fill="FFFFFF"/>
        <w:spacing w:before="0" w:beforeAutospacing="0" w:after="20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по платежам в бюджет, </w:t>
      </w:r>
      <w:r w:rsidR="00157593" w:rsidRPr="00157593">
        <w:rPr>
          <w:sz w:val="28"/>
          <w:szCs w:val="28"/>
          <w:shd w:val="clear" w:color="auto" w:fill="FFFFFF"/>
        </w:rPr>
        <w:t>пеням и штрафам по ним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3.1. Исполнение полномочия администратора доходов бюджета по взысканию дебиторской задолженности по платежам в бюджет, пеням и штрафам по ним осуществляется в соответствии со следующими нормативными правовыми актами: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Конституцией Российской Федерации;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Гражданским Кодексом Российской Федерации;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Бюджетным Кодексом Российской Федерации;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Кодексом Российской Федерации об административных правонарушениях;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 xml:space="preserve">Приказом </w:t>
      </w:r>
      <w:r w:rsidR="00C16266">
        <w:rPr>
          <w:sz w:val="28"/>
          <w:szCs w:val="28"/>
          <w:shd w:val="clear" w:color="auto" w:fill="FFFFFF"/>
        </w:rPr>
        <w:t xml:space="preserve">Минфина России от 18 ноября 2022 года № </w:t>
      </w:r>
      <w:r w:rsidRPr="00157593">
        <w:rPr>
          <w:sz w:val="28"/>
          <w:szCs w:val="28"/>
          <w:shd w:val="clear" w:color="auto" w:fill="FFFFFF"/>
        </w:rPr>
        <w:t xml:space="preserve">172н «Об утверждении общих требований к регламенту </w:t>
      </w:r>
      <w:proofErr w:type="gramStart"/>
      <w:r w:rsidRPr="00157593">
        <w:rPr>
          <w:sz w:val="28"/>
          <w:szCs w:val="28"/>
          <w:shd w:val="clear" w:color="auto" w:fill="FFFFFF"/>
        </w:rPr>
        <w:t>реализации полномочий администратора доходов бюджета</w:t>
      </w:r>
      <w:proofErr w:type="gramEnd"/>
      <w:r w:rsidRPr="00157593">
        <w:rPr>
          <w:sz w:val="28"/>
          <w:szCs w:val="28"/>
          <w:shd w:val="clear" w:color="auto" w:fill="FFFFFF"/>
        </w:rPr>
        <w:t xml:space="preserve"> по взысканию дебиторской задолженности по платежам в бюджет, пеням и штрафам по ним»;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настоящим регламентом.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center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4. Перечень мероприятий по реализации администратором доходов бюджета полномочий, направленных на взыскание дебиторской задолженности по доходам по видам платежей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4.1. Недопущение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доходам: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Сотрудник Администрации, наделенный соответствующими полномочиями: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 xml:space="preserve">1) осуществляет </w:t>
      </w:r>
      <w:proofErr w:type="gramStart"/>
      <w:r w:rsidRPr="00157593">
        <w:rPr>
          <w:sz w:val="28"/>
          <w:szCs w:val="28"/>
          <w:shd w:val="clear" w:color="auto" w:fill="FFFFFF"/>
        </w:rPr>
        <w:t>контроль за</w:t>
      </w:r>
      <w:proofErr w:type="gramEnd"/>
      <w:r w:rsidRPr="00157593">
        <w:rPr>
          <w:sz w:val="28"/>
          <w:szCs w:val="28"/>
          <w:shd w:val="clear" w:color="auto" w:fill="FFFFFF"/>
        </w:rPr>
        <w:t xml:space="preserve"> правильностью исчисления, полнотой и своевременностью осуществления платежей в местный бюджет, пеням и штрафам по ним по закрепленным источникам доходов местного бюджета за местной администрацией как за администратором доходов местного бюджета, в том числе: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proofErr w:type="gramStart"/>
      <w:r w:rsidRPr="00157593">
        <w:rPr>
          <w:sz w:val="28"/>
          <w:szCs w:val="28"/>
          <w:shd w:val="clear" w:color="auto" w:fill="FFFFFF"/>
        </w:rPr>
        <w:lastRenderedPageBreak/>
        <w:t>за погашением (квитированием)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</w:t>
      </w:r>
      <w:r w:rsidR="00C16266">
        <w:rPr>
          <w:sz w:val="28"/>
          <w:szCs w:val="28"/>
          <w:shd w:val="clear" w:color="auto" w:fill="FFFFFF"/>
        </w:rPr>
        <w:t xml:space="preserve"> </w:t>
      </w:r>
      <w:hyperlink r:id="rId7" w:history="1">
        <w:r w:rsidRPr="00157593">
          <w:rPr>
            <w:rStyle w:val="a5"/>
            <w:sz w:val="28"/>
            <w:szCs w:val="28"/>
          </w:rPr>
          <w:t>статьей 21.3</w:t>
        </w:r>
      </w:hyperlink>
      <w:r w:rsidRPr="00157593">
        <w:rPr>
          <w:sz w:val="28"/>
          <w:szCs w:val="28"/>
          <w:shd w:val="clear" w:color="auto" w:fill="FFFFFF"/>
        </w:rPr>
        <w:t> Федерального закона от 27 июля 2010 года № 210-ФЗ «Об организации предоставления государственных и муниципальных услуг» (далее - ГИС ГМП);</w:t>
      </w:r>
      <w:proofErr w:type="gramEnd"/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proofErr w:type="gramStart"/>
      <w:r w:rsidRPr="00157593">
        <w:rPr>
          <w:sz w:val="28"/>
          <w:szCs w:val="28"/>
          <w:shd w:val="clear" w:color="auto" w:fill="FFFFFF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  <w:proofErr w:type="gramEnd"/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за своевременным начислением неустойки (штрафов, пени);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учете;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2) 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3) 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наличия сведений о взыскании с должника денежных сре</w:t>
      </w:r>
      <w:proofErr w:type="gramStart"/>
      <w:r w:rsidRPr="00157593">
        <w:rPr>
          <w:sz w:val="28"/>
          <w:szCs w:val="28"/>
          <w:shd w:val="clear" w:color="auto" w:fill="FFFFFF"/>
        </w:rPr>
        <w:t>дств в р</w:t>
      </w:r>
      <w:proofErr w:type="gramEnd"/>
      <w:r w:rsidRPr="00157593">
        <w:rPr>
          <w:sz w:val="28"/>
          <w:szCs w:val="28"/>
          <w:shd w:val="clear" w:color="auto" w:fill="FFFFFF"/>
        </w:rPr>
        <w:t>амках исполнительного производства;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наличия сведений о возбуждении в отношении должника дела о банкротстве;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 xml:space="preserve">4) своевременно принимает решение о признании безнадежной к взысканию задолженности по платежам в местный бюджет </w:t>
      </w:r>
      <w:proofErr w:type="gramStart"/>
      <w:r w:rsidRPr="00157593">
        <w:rPr>
          <w:sz w:val="28"/>
          <w:szCs w:val="28"/>
          <w:shd w:val="clear" w:color="auto" w:fill="FFFFFF"/>
        </w:rPr>
        <w:t>и о ее</w:t>
      </w:r>
      <w:proofErr w:type="gramEnd"/>
      <w:r w:rsidRPr="00157593">
        <w:rPr>
          <w:sz w:val="28"/>
          <w:szCs w:val="28"/>
          <w:shd w:val="clear" w:color="auto" w:fill="FFFFFF"/>
        </w:rPr>
        <w:t xml:space="preserve"> списании;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5)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4.2. 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1) направление требование должнику о погашении задолженности;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2) направление претензии должнику о погашении задолженности в досудебном порядке;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 xml:space="preserve">3) рассмотрение вопроса о возможности расторжения договора (муниципального контракта, соглашения), предоставления отсрочки (рассрочки) платежа, реструктуризации дебиторской задолженности по </w:t>
      </w:r>
      <w:r w:rsidRPr="00157593">
        <w:rPr>
          <w:sz w:val="28"/>
          <w:szCs w:val="28"/>
          <w:shd w:val="clear" w:color="auto" w:fill="FFFFFF"/>
        </w:rPr>
        <w:lastRenderedPageBreak/>
        <w:t>доходам в порядке и случаях, предусмотренных законодательством Российской Федерации;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proofErr w:type="gramStart"/>
      <w:r w:rsidRPr="00157593">
        <w:rPr>
          <w:sz w:val="28"/>
          <w:szCs w:val="28"/>
          <w:shd w:val="clear" w:color="auto" w:fill="FFFFFF"/>
        </w:rPr>
        <w:t>4)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администрации сельского поселения Белоглинское Терского муниципального района КБР по денежным обязательствам, уведомлений о наличии задолженности по обязательным платежам или о задолженности по денежным обязательствам перед сельским поселением Белоглинское Терского муниципального района КБР  при предъявлении</w:t>
      </w:r>
      <w:proofErr w:type="gramEnd"/>
      <w:r w:rsidRPr="00157593">
        <w:rPr>
          <w:sz w:val="28"/>
          <w:szCs w:val="28"/>
          <w:shd w:val="clear" w:color="auto" w:fill="FFFFFF"/>
        </w:rPr>
        <w:t xml:space="preserve"> (</w:t>
      </w:r>
      <w:proofErr w:type="gramStart"/>
      <w:r w:rsidRPr="00157593">
        <w:rPr>
          <w:sz w:val="28"/>
          <w:szCs w:val="28"/>
          <w:shd w:val="clear" w:color="auto" w:fill="FFFFFF"/>
        </w:rPr>
        <w:t>объединении</w:t>
      </w:r>
      <w:proofErr w:type="gramEnd"/>
      <w:r w:rsidRPr="00157593">
        <w:rPr>
          <w:sz w:val="28"/>
          <w:szCs w:val="28"/>
          <w:shd w:val="clear" w:color="auto" w:fill="FFFFFF"/>
        </w:rPr>
        <w:t>) требований в деле о банкротстве и в процедурах, применяемых в деле о банкротстве.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4.2.1. Сотрудником местной администрации, наделенным соответствующими полномочиями, при выявлении в ходе контроля за поступлением доходов в местный бюджет нарушений контрагентом условий - договора (муниципального контракта, соглашения) в части, касающейся уплаты денежных сре</w:t>
      </w:r>
      <w:proofErr w:type="gramStart"/>
      <w:r w:rsidRPr="00157593">
        <w:rPr>
          <w:sz w:val="28"/>
          <w:szCs w:val="28"/>
          <w:shd w:val="clear" w:color="auto" w:fill="FFFFFF"/>
        </w:rPr>
        <w:t>дств с з</w:t>
      </w:r>
      <w:proofErr w:type="gramEnd"/>
      <w:r w:rsidRPr="00157593">
        <w:rPr>
          <w:sz w:val="28"/>
          <w:szCs w:val="28"/>
          <w:shd w:val="clear" w:color="auto" w:fill="FFFFFF"/>
        </w:rPr>
        <w:t>адолженностью, в срок не позднее 30 календарных дней с момента образования просроченной дебиторской задолженности: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1) производится расчет задолженности;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2) должнику направляется требование (претензия) с приложением расчета задолженност</w:t>
      </w:r>
      <w:proofErr w:type="gramStart"/>
      <w:r w:rsidRPr="00157593">
        <w:rPr>
          <w:sz w:val="28"/>
          <w:szCs w:val="28"/>
          <w:shd w:val="clear" w:color="auto" w:fill="FFFFFF"/>
        </w:rPr>
        <w:t>и о ее</w:t>
      </w:r>
      <w:proofErr w:type="gramEnd"/>
      <w:r w:rsidRPr="00157593">
        <w:rPr>
          <w:sz w:val="28"/>
          <w:szCs w:val="28"/>
          <w:shd w:val="clear" w:color="auto" w:fill="FFFFFF"/>
        </w:rPr>
        <w:t xml:space="preserve"> погашении в пятнадцатидневный срок со дня его получения.</w:t>
      </w:r>
      <w:bookmarkStart w:id="0" w:name="P77"/>
      <w:bookmarkEnd w:id="0"/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4.2.2.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соглашением).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4.2.3.</w:t>
      </w:r>
      <w:bookmarkStart w:id="1" w:name="P78"/>
      <w:bookmarkEnd w:id="1"/>
      <w:r w:rsidR="00C16266">
        <w:rPr>
          <w:sz w:val="28"/>
          <w:szCs w:val="28"/>
          <w:shd w:val="clear" w:color="auto" w:fill="FFFFFF"/>
        </w:rPr>
        <w:t xml:space="preserve"> </w:t>
      </w:r>
      <w:r w:rsidRPr="00157593">
        <w:rPr>
          <w:sz w:val="28"/>
          <w:szCs w:val="28"/>
          <w:shd w:val="clear" w:color="auto" w:fill="FFFFFF"/>
        </w:rPr>
        <w:t>В требовании (претензии) указываются: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1) наименование должника;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3) период образования просрочки внесения платы;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4) сумма просроченной дебиторской задолженности по платежам, пени;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5) сумма штрафных санкций (при их наличии);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6)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7) реквизиты для перечисления просроченной дебиторской задолженности;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8)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Требование (претензия) подписывается главой местной  администрации сельского поселения Белоглинское Терского муниципального района КБР.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При добровольном исполнении обязатель</w:t>
      </w:r>
      <w:proofErr w:type="gramStart"/>
      <w:r w:rsidRPr="00157593">
        <w:rPr>
          <w:sz w:val="28"/>
          <w:szCs w:val="28"/>
          <w:shd w:val="clear" w:color="auto" w:fill="FFFFFF"/>
        </w:rPr>
        <w:t>ств в ср</w:t>
      </w:r>
      <w:proofErr w:type="gramEnd"/>
      <w:r w:rsidRPr="00157593">
        <w:rPr>
          <w:sz w:val="28"/>
          <w:szCs w:val="28"/>
          <w:shd w:val="clear" w:color="auto" w:fill="FFFFFF"/>
        </w:rPr>
        <w:t>ок, указанный в требовании (претензии), претензионная работа в отношении должника прекращается.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 xml:space="preserve">4.2.4. В случае непогашения должником в полном объеме просроченной дебиторской задолженности по истечении установленного в требовании </w:t>
      </w:r>
      <w:r w:rsidRPr="00157593">
        <w:rPr>
          <w:sz w:val="28"/>
          <w:szCs w:val="28"/>
          <w:shd w:val="clear" w:color="auto" w:fill="FFFFFF"/>
        </w:rPr>
        <w:lastRenderedPageBreak/>
        <w:t>(претензии) срока сотрудником администрации, наделенным соответствующими полномочиями, в течение 10 календарных дней подготавливаются следующие документы для подачи искового заявления в суд: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1) копии документов, являющиеся основанием для начисления сумм, подлежащих уплате должником, со всеми приложениями к ним;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2) копии учредительных документов (для юридических лиц);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3)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4) расчет платы с указанием сумм основного долга, пени, штрафных санкций;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5) 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4.2.5. В случаях если законом, иными правовыми актами или условиями обязательства предусмотрена субсидиарная ответственность лица в отношении него работа по взысканию просроченной дебиторской задолженности осуществляется путем направления претензий по процедуре, указанной в</w:t>
      </w:r>
      <w:r w:rsidR="00C16266">
        <w:rPr>
          <w:sz w:val="28"/>
          <w:szCs w:val="28"/>
          <w:shd w:val="clear" w:color="auto" w:fill="FFFFFF"/>
        </w:rPr>
        <w:t xml:space="preserve"> </w:t>
      </w:r>
      <w:hyperlink r:id="rId8" w:anchor="P77" w:history="1">
        <w:r w:rsidRPr="00157593">
          <w:rPr>
            <w:rStyle w:val="a5"/>
            <w:sz w:val="28"/>
            <w:szCs w:val="28"/>
          </w:rPr>
          <w:t>подпунктах 4.2.2</w:t>
        </w:r>
      </w:hyperlink>
      <w:r w:rsidRPr="00157593">
        <w:rPr>
          <w:sz w:val="28"/>
          <w:szCs w:val="28"/>
          <w:shd w:val="clear" w:color="auto" w:fill="FFFFFF"/>
        </w:rPr>
        <w:t>–</w:t>
      </w:r>
      <w:hyperlink r:id="rId9" w:anchor="P78" w:history="1">
        <w:r w:rsidRPr="00157593">
          <w:rPr>
            <w:rStyle w:val="a5"/>
            <w:sz w:val="28"/>
            <w:szCs w:val="28"/>
          </w:rPr>
          <w:t>4.2.3</w:t>
        </w:r>
      </w:hyperlink>
      <w:r w:rsidR="00C16266">
        <w:rPr>
          <w:sz w:val="28"/>
          <w:szCs w:val="28"/>
          <w:shd w:val="clear" w:color="auto" w:fill="FFFFFF"/>
        </w:rPr>
        <w:t xml:space="preserve"> </w:t>
      </w:r>
      <w:r w:rsidRPr="00157593">
        <w:rPr>
          <w:sz w:val="28"/>
          <w:szCs w:val="28"/>
          <w:shd w:val="clear" w:color="auto" w:fill="FFFFFF"/>
        </w:rPr>
        <w:t>настоящего Порядка.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4.3. Принудительное взыскание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– принудительное взыскание дебиторской задолженности по доходам):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proofErr w:type="gramStart"/>
      <w:r w:rsidRPr="00157593">
        <w:rPr>
          <w:sz w:val="28"/>
          <w:szCs w:val="28"/>
          <w:shd w:val="clear" w:color="auto" w:fill="FFFFFF"/>
        </w:rPr>
        <w:t>1) 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порядке;</w:t>
      </w:r>
      <w:proofErr w:type="gramEnd"/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2) сотрудник  местной администрации, наделенный соответствующими полномочиями, в течение 60 календарных дней 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законодательством Российской Федерации;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3) в случае если до вынесения решения суда требования об уплате исполнены должником добровольно, сотрудник местной администрации, наделенный соответствующими полномочиями, в установленном порядке заявляет об отказе от иска;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4) взыскание просроченной дебиторской задолженности в судебном порядке осуществляется в соответствии с Арбитражным процессуальным</w:t>
      </w:r>
      <w:r w:rsidR="00C16266">
        <w:rPr>
          <w:sz w:val="28"/>
          <w:szCs w:val="28"/>
          <w:shd w:val="clear" w:color="auto" w:fill="FFFFFF"/>
        </w:rPr>
        <w:t xml:space="preserve"> </w:t>
      </w:r>
      <w:hyperlink r:id="rId10" w:history="1">
        <w:r w:rsidRPr="00157593">
          <w:rPr>
            <w:rStyle w:val="a5"/>
            <w:sz w:val="28"/>
            <w:szCs w:val="28"/>
          </w:rPr>
          <w:t>кодексом</w:t>
        </w:r>
      </w:hyperlink>
      <w:r w:rsidR="00C16266">
        <w:rPr>
          <w:sz w:val="28"/>
          <w:szCs w:val="28"/>
          <w:shd w:val="clear" w:color="auto" w:fill="FFFFFF"/>
        </w:rPr>
        <w:t xml:space="preserve"> </w:t>
      </w:r>
      <w:r w:rsidRPr="00157593">
        <w:rPr>
          <w:sz w:val="28"/>
          <w:szCs w:val="28"/>
          <w:shd w:val="clear" w:color="auto" w:fill="FFFFFF"/>
        </w:rPr>
        <w:t>Российской Федерации, Гражданским процессуальным</w:t>
      </w:r>
      <w:r w:rsidR="00C16266">
        <w:rPr>
          <w:sz w:val="28"/>
          <w:szCs w:val="28"/>
          <w:shd w:val="clear" w:color="auto" w:fill="FFFFFF"/>
        </w:rPr>
        <w:t xml:space="preserve"> </w:t>
      </w:r>
      <w:hyperlink r:id="rId11" w:history="1">
        <w:r w:rsidRPr="00157593">
          <w:rPr>
            <w:rStyle w:val="a5"/>
            <w:sz w:val="28"/>
            <w:szCs w:val="28"/>
          </w:rPr>
          <w:t>кодексом</w:t>
        </w:r>
      </w:hyperlink>
      <w:r w:rsidR="00C16266">
        <w:rPr>
          <w:sz w:val="28"/>
          <w:szCs w:val="28"/>
          <w:shd w:val="clear" w:color="auto" w:fill="FFFFFF"/>
        </w:rPr>
        <w:t xml:space="preserve"> </w:t>
      </w:r>
      <w:r w:rsidRPr="00157593">
        <w:rPr>
          <w:sz w:val="28"/>
          <w:szCs w:val="28"/>
          <w:shd w:val="clear" w:color="auto" w:fill="FFFFFF"/>
        </w:rPr>
        <w:t>Российской Федерации, иным законодательством Российской Федерации;</w:t>
      </w:r>
    </w:p>
    <w:p w:rsidR="00157593" w:rsidRPr="00157593" w:rsidRDefault="00C16266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5) документы о ходе </w:t>
      </w:r>
      <w:proofErr w:type="spellStart"/>
      <w:r>
        <w:rPr>
          <w:sz w:val="28"/>
          <w:szCs w:val="28"/>
          <w:shd w:val="clear" w:color="auto" w:fill="FFFFFF"/>
        </w:rPr>
        <w:t>претензион</w:t>
      </w:r>
      <w:r w:rsidR="00157593">
        <w:rPr>
          <w:sz w:val="28"/>
          <w:szCs w:val="28"/>
          <w:shd w:val="clear" w:color="auto" w:fill="FFFFFF"/>
        </w:rPr>
        <w:t>н</w:t>
      </w:r>
      <w:r w:rsidR="00157593" w:rsidRPr="00157593">
        <w:rPr>
          <w:sz w:val="28"/>
          <w:szCs w:val="28"/>
          <w:shd w:val="clear" w:color="auto" w:fill="FFFFFF"/>
        </w:rPr>
        <w:t>о-исковой</w:t>
      </w:r>
      <w:proofErr w:type="spellEnd"/>
      <w:r w:rsidR="00157593" w:rsidRPr="00157593">
        <w:rPr>
          <w:sz w:val="28"/>
          <w:szCs w:val="28"/>
          <w:shd w:val="clear" w:color="auto" w:fill="FFFFFF"/>
        </w:rPr>
        <w:t xml:space="preserve"> работы по взысканию задолженности, в том числе судебные акты, на бумажном носителе хранятся в администрации;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 xml:space="preserve">6) при принятии судом решения о полном (частичном) отказе в удовлетворении заявленных требований администрации, обеспечивается </w:t>
      </w:r>
      <w:r w:rsidRPr="00157593">
        <w:rPr>
          <w:sz w:val="28"/>
          <w:szCs w:val="28"/>
          <w:shd w:val="clear" w:color="auto" w:fill="FFFFFF"/>
        </w:rPr>
        <w:lastRenderedPageBreak/>
        <w:t>принятие исчерпывающих мер по обжалованию судебных актов при наличии к тому оснований.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4.4. Мероприятия по взысканию просроченной дебиторской задолженности в рамках исполнительного производства включают в себя: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 xml:space="preserve">4.4.1. </w:t>
      </w:r>
      <w:proofErr w:type="gramStart"/>
      <w:r w:rsidRPr="00157593">
        <w:rPr>
          <w:sz w:val="28"/>
          <w:szCs w:val="28"/>
          <w:shd w:val="clear" w:color="auto" w:fill="FFFFFF"/>
        </w:rPr>
        <w:t>В течение 30 календарных дней со дня поступления в местную администрацию исполнительного документа сотрудник местной администрации, наделенный соответствующими полномочиями, 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  <w:proofErr w:type="gramEnd"/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4.4.2. На стадии принудительного исполнения службой судебных приставов судебных актов о взыскании просроченной дебиторской задолженности с должника, сотрудник местной администрации, наделенный соответствующими полномочиями, осуществляет информационное взаимодействие со службой судебных приставов, в том числе проводит следующие мероприятия: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1)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об изменении наименования должника (для граждан - фамилия, имя, отчество (при его наличии), для организаций - наименование и юридический адрес);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о сумме непогашенной задолженности по исполнительному документу;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о наличии данных об объявлении розыска должника, его имущества;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об изменении состояния счета/счетов должника, имуществе и правах имущественного характера должника на дату запроса;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2) организует и проводит рабочие встречи со службой судебных приставов о результатах работы по исполнительному производству;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3) осуществляет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</w:t>
      </w:r>
      <w:r w:rsidR="00B3663E">
        <w:rPr>
          <w:sz w:val="28"/>
          <w:szCs w:val="28"/>
          <w:shd w:val="clear" w:color="auto" w:fill="FFFFFF"/>
        </w:rPr>
        <w:t xml:space="preserve"> </w:t>
      </w:r>
      <w:hyperlink r:id="rId12" w:history="1">
        <w:r w:rsidRPr="00157593">
          <w:rPr>
            <w:rStyle w:val="a5"/>
            <w:sz w:val="28"/>
            <w:szCs w:val="28"/>
          </w:rPr>
          <w:t>законом</w:t>
        </w:r>
      </w:hyperlink>
      <w:r w:rsidR="00B3663E">
        <w:rPr>
          <w:sz w:val="28"/>
          <w:szCs w:val="28"/>
          <w:shd w:val="clear" w:color="auto" w:fill="FFFFFF"/>
        </w:rPr>
        <w:t xml:space="preserve"> </w:t>
      </w:r>
      <w:r w:rsidRPr="00157593">
        <w:rPr>
          <w:sz w:val="28"/>
          <w:szCs w:val="28"/>
          <w:shd w:val="clear" w:color="auto" w:fill="FFFFFF"/>
        </w:rPr>
        <w:t>от 2 октября 2007 года № 229-ФЗ «Об исполнительном производстве»;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4) 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157593" w:rsidRPr="00157593" w:rsidRDefault="00157593" w:rsidP="00157593">
      <w:pPr>
        <w:pStyle w:val="a4"/>
        <w:shd w:val="clear" w:color="auto" w:fill="FFFFFF"/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157593">
        <w:rPr>
          <w:sz w:val="28"/>
          <w:szCs w:val="28"/>
          <w:shd w:val="clear" w:color="auto" w:fill="FFFFFF"/>
        </w:rPr>
        <w:t>4.4.3. При установлении фактов бездействия должностных лиц обеспечивается принятие исчерпывающих мер по обжалованию актов государственных органов (организаций) и должностных лиц при наличии к тому оснований.</w:t>
      </w:r>
    </w:p>
    <w:p w:rsidR="008E414D" w:rsidRPr="00157593" w:rsidRDefault="008E414D" w:rsidP="00B26E34">
      <w:pPr>
        <w:tabs>
          <w:tab w:val="left" w:pos="6375"/>
        </w:tabs>
        <w:rPr>
          <w:sz w:val="28"/>
          <w:szCs w:val="28"/>
        </w:rPr>
      </w:pPr>
    </w:p>
    <w:sectPr w:rsidR="008E414D" w:rsidRPr="00157593" w:rsidSect="005C3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14D"/>
    <w:rsid w:val="0009153C"/>
    <w:rsid w:val="000D7933"/>
    <w:rsid w:val="00157593"/>
    <w:rsid w:val="00192ABE"/>
    <w:rsid w:val="001B5AAA"/>
    <w:rsid w:val="001F493D"/>
    <w:rsid w:val="00220968"/>
    <w:rsid w:val="00307294"/>
    <w:rsid w:val="00357243"/>
    <w:rsid w:val="0039579C"/>
    <w:rsid w:val="003D2074"/>
    <w:rsid w:val="003E2B1D"/>
    <w:rsid w:val="004431DF"/>
    <w:rsid w:val="0045055E"/>
    <w:rsid w:val="004B298B"/>
    <w:rsid w:val="004C3382"/>
    <w:rsid w:val="004C71EF"/>
    <w:rsid w:val="004E65ED"/>
    <w:rsid w:val="005004A3"/>
    <w:rsid w:val="0050452C"/>
    <w:rsid w:val="00516E40"/>
    <w:rsid w:val="005C3BA6"/>
    <w:rsid w:val="005F622E"/>
    <w:rsid w:val="00606501"/>
    <w:rsid w:val="00650DC9"/>
    <w:rsid w:val="006C2FC0"/>
    <w:rsid w:val="006D15DA"/>
    <w:rsid w:val="006D1FC4"/>
    <w:rsid w:val="007146CD"/>
    <w:rsid w:val="00723B30"/>
    <w:rsid w:val="00776693"/>
    <w:rsid w:val="00795125"/>
    <w:rsid w:val="00872B13"/>
    <w:rsid w:val="00890F0E"/>
    <w:rsid w:val="008E414D"/>
    <w:rsid w:val="00957BD9"/>
    <w:rsid w:val="00975BAA"/>
    <w:rsid w:val="009806D8"/>
    <w:rsid w:val="0098696E"/>
    <w:rsid w:val="009870A5"/>
    <w:rsid w:val="009944AF"/>
    <w:rsid w:val="00994ECD"/>
    <w:rsid w:val="00A06BC7"/>
    <w:rsid w:val="00A77B0C"/>
    <w:rsid w:val="00B006AF"/>
    <w:rsid w:val="00B26E34"/>
    <w:rsid w:val="00B3663E"/>
    <w:rsid w:val="00B47335"/>
    <w:rsid w:val="00B618EB"/>
    <w:rsid w:val="00B902EB"/>
    <w:rsid w:val="00BB4F37"/>
    <w:rsid w:val="00C16266"/>
    <w:rsid w:val="00C40498"/>
    <w:rsid w:val="00C80B22"/>
    <w:rsid w:val="00CB1A0B"/>
    <w:rsid w:val="00CD30E1"/>
    <w:rsid w:val="00D415E8"/>
    <w:rsid w:val="00D54BAA"/>
    <w:rsid w:val="00E27F99"/>
    <w:rsid w:val="00E62689"/>
    <w:rsid w:val="00E72A5D"/>
    <w:rsid w:val="00F37E55"/>
    <w:rsid w:val="00F54E31"/>
    <w:rsid w:val="00FB7B24"/>
    <w:rsid w:val="00FC53D6"/>
    <w:rsid w:val="00FD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E414D"/>
    <w:pPr>
      <w:keepNext/>
      <w:jc w:val="center"/>
      <w:outlineLvl w:val="3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E414D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004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5004A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57593"/>
    <w:pPr>
      <w:spacing w:before="100" w:beforeAutospacing="1" w:after="100" w:afterAutospacing="1"/>
    </w:pPr>
  </w:style>
  <w:style w:type="character" w:styleId="a5">
    <w:name w:val="Hyperlink"/>
    <w:uiPriority w:val="99"/>
    <w:semiHidden/>
    <w:unhideWhenUsed/>
    <w:rsid w:val="00157593"/>
    <w:rPr>
      <w:color w:val="0000FF"/>
      <w:u w:val="single"/>
    </w:rPr>
  </w:style>
  <w:style w:type="paragraph" w:styleId="a6">
    <w:name w:val="No Spacing"/>
    <w:uiPriority w:val="1"/>
    <w:qFormat/>
    <w:rsid w:val="0015759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&#208;&#158;&#208;&#162;&#208;&#167;&#208;&#149;&#208;&#162;&#208;&#157;&#208;&#158;&#208;&#161;&#208;&#162;&#208;&#172;\&#208;&#158;&#209;&#130;&#209;&#135;&#208;&#181;&#209;&#130;&#208;&#189;&#208;&#190;&#209;&#129;&#209;&#130;&#209;&#140;%202023\&#208;&#191;&#208;&#184;&#209;&#129;&#209;&#140;&#208;&#188;&#208;&#190;%20&#208;&#191;&#208;&#190;%20&#208;&#157;&#208;&#159;&#208;&#144;%20&#208;&#186;%2005.10.23\&#208;&#159;&#208;&#190;&#209;&#129;&#209;&#130;&#208;&#176;&#208;&#189;&#208;&#190;&#208;&#178;&#208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96049E84402AFE46CA367C267CA8C30DC3F8D21A727B263CFC4C23717C7A6C8821FDBB8FE421539E180D18FCD4322B686E94FCEEk3c1G" TargetMode="External"/><Relationship Id="rId12" Type="http://schemas.openxmlformats.org/officeDocument/2006/relationships/hyperlink" Target="consultantplus://offline/ref=5B96049E84402AFE46CA367C267CA8C30DC3FED21F777B263CFC4C23717C7A6C9A21A5B78CE43407CD425A15FFkDc1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consultantplus://offline/ref=5B96049E84402AFE46CA367C267CA8C30DC3FED41C7E7B263CFC4C23717C7A6C9A21A5B78CE43407CD425A15FFkDc1G" TargetMode="External"/><Relationship Id="rId5" Type="http://schemas.openxmlformats.org/officeDocument/2006/relationships/image" Target="media/image1.wmf"/><Relationship Id="rId10" Type="http://schemas.openxmlformats.org/officeDocument/2006/relationships/hyperlink" Target="consultantplus://offline/ref=5B96049E84402AFE46CA367C267CA8C30DC2FAD410767B263CFC4C23717C7A6C9A21A5B78CE43407CD425A15FFkDc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&#208;&#158;&#208;&#162;&#208;&#167;&#208;&#149;&#208;&#162;&#208;&#157;&#208;&#158;&#208;&#161;&#208;&#162;&#208;&#172;\&#208;&#158;&#209;&#130;&#209;&#135;&#208;&#181;&#209;&#130;&#208;&#189;&#208;&#190;&#209;&#129;&#209;&#130;&#209;&#140;%202023\&#208;&#191;&#208;&#184;&#209;&#129;&#209;&#140;&#208;&#188;&#208;&#190;%20&#208;&#191;&#208;&#190;%20&#208;&#157;&#208;&#159;&#208;&#144;%20&#208;&#186;%2005.10.23\&#208;&#159;&#208;&#190;&#209;&#129;&#209;&#130;&#208;&#176;&#208;&#189;&#208;&#190;&#208;&#178;&#208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3BEFE-8D10-4D86-A3F2-9DBA60E50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2606</Words>
  <Characters>14855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2019-08-28T06:03:00Z</cp:lastPrinted>
  <dcterms:created xsi:type="dcterms:W3CDTF">2023-11-22T09:19:00Z</dcterms:created>
  <dcterms:modified xsi:type="dcterms:W3CDTF">2023-11-22T09:19:00Z</dcterms:modified>
</cp:coreProperties>
</file>